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91D" w:rsidRPr="0026682B" w:rsidRDefault="00DE7B2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6682B">
        <w:rPr>
          <w:rFonts w:ascii="Times New Roman" w:hAnsi="Times New Roman" w:cs="Times New Roman"/>
          <w:b/>
          <w:sz w:val="24"/>
          <w:szCs w:val="24"/>
        </w:rPr>
        <w:t>Jalgratturi õppe tööplaan</w:t>
      </w:r>
      <w:r w:rsidR="00466D23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A26BFB">
        <w:rPr>
          <w:rFonts w:ascii="Times New Roman" w:hAnsi="Times New Roman" w:cs="Times New Roman"/>
          <w:b/>
          <w:sz w:val="24"/>
          <w:szCs w:val="24"/>
        </w:rPr>
        <w:t>2</w:t>
      </w:r>
      <w:r w:rsidR="005E1D99">
        <w:rPr>
          <w:rFonts w:ascii="Times New Roman" w:hAnsi="Times New Roman" w:cs="Times New Roman"/>
          <w:b/>
          <w:sz w:val="24"/>
          <w:szCs w:val="24"/>
        </w:rPr>
        <w:t>2</w:t>
      </w:r>
      <w:r w:rsidR="00466D23">
        <w:rPr>
          <w:rFonts w:ascii="Times New Roman" w:hAnsi="Times New Roman" w:cs="Times New Roman"/>
          <w:b/>
          <w:sz w:val="24"/>
          <w:szCs w:val="24"/>
        </w:rPr>
        <w:t>/</w:t>
      </w:r>
      <w:r w:rsidR="006F5DF2">
        <w:rPr>
          <w:rFonts w:ascii="Times New Roman" w:hAnsi="Times New Roman" w:cs="Times New Roman"/>
          <w:b/>
          <w:sz w:val="24"/>
          <w:szCs w:val="24"/>
        </w:rPr>
        <w:t>2</w:t>
      </w:r>
      <w:r w:rsidR="005E1D99">
        <w:rPr>
          <w:rFonts w:ascii="Times New Roman" w:hAnsi="Times New Roman" w:cs="Times New Roman"/>
          <w:b/>
          <w:sz w:val="24"/>
          <w:szCs w:val="24"/>
        </w:rPr>
        <w:t>3</w:t>
      </w:r>
      <w:r w:rsidR="00466D23">
        <w:rPr>
          <w:rFonts w:ascii="Times New Roman" w:hAnsi="Times New Roman" w:cs="Times New Roman"/>
          <w:b/>
          <w:sz w:val="24"/>
          <w:szCs w:val="24"/>
        </w:rPr>
        <w:t xml:space="preserve"> õppeaasta.</w:t>
      </w:r>
    </w:p>
    <w:p w:rsidR="00DE7B20" w:rsidRDefault="00DE7B20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Võru Kesklinna Kool</w:t>
      </w:r>
    </w:p>
    <w:p w:rsidR="00466D23" w:rsidRDefault="00466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klassid</w:t>
      </w:r>
    </w:p>
    <w:p w:rsidR="00466D23" w:rsidRPr="0026682B" w:rsidRDefault="00466D23">
      <w:pPr>
        <w:rPr>
          <w:rFonts w:ascii="Times New Roman" w:hAnsi="Times New Roman" w:cs="Times New Roman"/>
          <w:sz w:val="24"/>
          <w:szCs w:val="24"/>
        </w:rPr>
      </w:pPr>
    </w:p>
    <w:p w:rsidR="003368DD" w:rsidRPr="00466D23" w:rsidRDefault="003368DD">
      <w:pPr>
        <w:rPr>
          <w:rFonts w:ascii="Times New Roman" w:hAnsi="Times New Roman" w:cs="Times New Roman"/>
          <w:sz w:val="24"/>
          <w:szCs w:val="24"/>
          <w:u w:val="single"/>
        </w:rPr>
      </w:pPr>
      <w:r w:rsidRPr="00466D23">
        <w:rPr>
          <w:rFonts w:ascii="Times New Roman" w:hAnsi="Times New Roman" w:cs="Times New Roman"/>
          <w:sz w:val="24"/>
          <w:szCs w:val="24"/>
          <w:u w:val="single"/>
        </w:rPr>
        <w:t>Kasutatavad materjalid ja abivahendid:</w:t>
      </w:r>
    </w:p>
    <w:p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Jalgratturi eksamiküsimused</w:t>
      </w:r>
    </w:p>
    <w:p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Jalgratturi harjutustestid</w:t>
      </w:r>
    </w:p>
    <w:p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Jalgratturi juhilubade taotlusvormid</w:t>
      </w:r>
    </w:p>
    <w:p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Jalgratturi teematestid</w:t>
      </w:r>
    </w:p>
    <w:p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Jalgratturi tööraamat</w:t>
      </w:r>
    </w:p>
    <w:p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Liiklusmärgid jalgrattakoolituseks</w:t>
      </w:r>
    </w:p>
    <w:p w:rsidR="003368DD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Liiklusteemalised värvimislehed</w:t>
      </w:r>
    </w:p>
    <w:p w:rsidR="00DD4A3F" w:rsidRPr="0026682B" w:rsidRDefault="00DD4A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Katri </w:t>
      </w:r>
      <w:proofErr w:type="spellStart"/>
      <w:r>
        <w:rPr>
          <w:rFonts w:ascii="Times New Roman" w:hAnsi="Times New Roman" w:cs="Times New Roman"/>
          <w:sz w:val="24"/>
          <w:szCs w:val="24"/>
        </w:rPr>
        <w:t>Smitt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„Lugusid liiklusest“ Liiklusõpik 3. klassile</w:t>
      </w:r>
    </w:p>
    <w:p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 xml:space="preserve">Kõik materjalid on tellitud maanteeameti koduleheküljelt: </w:t>
      </w:r>
      <w:r w:rsidR="005E1D99" w:rsidRPr="005E1D99">
        <w:rPr>
          <w:rFonts w:ascii="Times New Roman" w:hAnsi="Times New Roman" w:cs="Times New Roman"/>
          <w:sz w:val="24"/>
          <w:szCs w:val="24"/>
        </w:rPr>
        <w:t>https://www.liikluskasvatus.ee/et/tellimiskeskus/oppematerjalid?f%5B0%5D=category%3A43</w:t>
      </w:r>
    </w:p>
    <w:p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Minikiiver</w:t>
      </w:r>
    </w:p>
    <w:p w:rsidR="003368DD" w:rsidRPr="0026682B" w:rsidRDefault="003368DD">
      <w:pPr>
        <w:rPr>
          <w:rFonts w:ascii="Times New Roman" w:hAnsi="Times New Roman" w:cs="Times New Roman"/>
          <w:sz w:val="24"/>
          <w:szCs w:val="24"/>
        </w:rPr>
      </w:pPr>
      <w:r w:rsidRPr="0026682B">
        <w:rPr>
          <w:rFonts w:ascii="Times New Roman" w:hAnsi="Times New Roman" w:cs="Times New Roman"/>
          <w:sz w:val="24"/>
          <w:szCs w:val="24"/>
        </w:rPr>
        <w:t>Võru linna mobiilne jalgratta</w:t>
      </w:r>
      <w:r w:rsidR="00D11391">
        <w:rPr>
          <w:rFonts w:ascii="Times New Roman" w:hAnsi="Times New Roman" w:cs="Times New Roman"/>
          <w:sz w:val="24"/>
          <w:szCs w:val="24"/>
        </w:rPr>
        <w:t>rada</w:t>
      </w:r>
    </w:p>
    <w:p w:rsidR="00DE7B20" w:rsidRPr="0026682B" w:rsidRDefault="000133E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Tööplaan: </w:t>
      </w:r>
    </w:p>
    <w:tbl>
      <w:tblPr>
        <w:tblStyle w:val="Kontuurtabel"/>
        <w:tblW w:w="11882" w:type="dxa"/>
        <w:tblLook w:val="04A0" w:firstRow="1" w:lastRow="0" w:firstColumn="1" w:lastColumn="0" w:noHBand="0" w:noVBand="1"/>
      </w:tblPr>
      <w:tblGrid>
        <w:gridCol w:w="2105"/>
        <w:gridCol w:w="2388"/>
        <w:gridCol w:w="2463"/>
        <w:gridCol w:w="2463"/>
        <w:gridCol w:w="2463"/>
      </w:tblGrid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Käsitletav teema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Mõisted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Eesmärgid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Vajalikud abivahendid</w:t>
            </w: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8" w:type="dxa"/>
          </w:tcPr>
          <w:p w:rsidR="003F4927" w:rsidRPr="0026682B" w:rsidRDefault="00423C3F" w:rsidP="003F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Sissejuhatus jalgrattakoolitusse.</w:t>
            </w:r>
          </w:p>
          <w:p w:rsidR="00DE7B20" w:rsidRPr="0026682B" w:rsidRDefault="003F4927" w:rsidP="003F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Liiklusreeglid ja käitumine liikluses, vähekaitstud liikleja. </w:t>
            </w:r>
          </w:p>
        </w:tc>
        <w:tc>
          <w:tcPr>
            <w:tcW w:w="2463" w:type="dxa"/>
          </w:tcPr>
          <w:p w:rsidR="00DE7B20" w:rsidRPr="0026682B" w:rsidRDefault="00423C3F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Liikleja, jalakäia, juht, sõiduk, juhiluba, </w:t>
            </w: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kõnnitee, sõidutee</w:t>
            </w:r>
            <w:r w:rsidR="003F4927" w:rsidRPr="0026682B">
              <w:rPr>
                <w:rFonts w:ascii="Times New Roman" w:hAnsi="Times New Roman" w:cs="Times New Roman"/>
                <w:sz w:val="24"/>
                <w:szCs w:val="24"/>
              </w:rPr>
              <w:t>, vähekaitstud liikleja, kiiver, jalgrattatee, jalgtee, bussirada</w:t>
            </w:r>
          </w:p>
        </w:tc>
        <w:tc>
          <w:tcPr>
            <w:tcW w:w="2463" w:type="dxa"/>
          </w:tcPr>
          <w:p w:rsidR="00DE7B20" w:rsidRPr="0026682B" w:rsidRDefault="00423C3F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Õpilane teab jalgrattakoolituse </w:t>
            </w: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ülesehitust. Õpilane teab kuidas toimub eksamineerimine. </w:t>
            </w:r>
          </w:p>
        </w:tc>
        <w:tc>
          <w:tcPr>
            <w:tcW w:w="2463" w:type="dxa"/>
          </w:tcPr>
          <w:p w:rsidR="00DE7B20" w:rsidRDefault="003368D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Jalgratturi tööraamat</w:t>
            </w:r>
          </w:p>
          <w:p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Jalgratturi juhilubade taotlusvormid</w:t>
            </w:r>
          </w:p>
          <w:p w:rsidR="005C2FED" w:rsidRPr="0026682B" w:rsidRDefault="005C2FE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388" w:type="dxa"/>
          </w:tcPr>
          <w:p w:rsidR="00DE7B20" w:rsidRPr="0026682B" w:rsidRDefault="003F4927" w:rsidP="003F4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Sõidutee ületamine. Korralik jalgratas. Kiiver</w:t>
            </w:r>
          </w:p>
        </w:tc>
        <w:tc>
          <w:tcPr>
            <w:tcW w:w="2463" w:type="dxa"/>
          </w:tcPr>
          <w:p w:rsidR="00DE7B20" w:rsidRPr="0026682B" w:rsidRDefault="003F4927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Reguleerimata ülekäigurada, eraldusriba</w:t>
            </w:r>
            <w:r w:rsidR="00780B21">
              <w:rPr>
                <w:rFonts w:ascii="Times New Roman" w:hAnsi="Times New Roman" w:cs="Times New Roman"/>
                <w:sz w:val="24"/>
                <w:szCs w:val="24"/>
              </w:rPr>
              <w:t>, töökorras jalgratas</w:t>
            </w:r>
          </w:p>
        </w:tc>
        <w:tc>
          <w:tcPr>
            <w:tcW w:w="2463" w:type="dxa"/>
          </w:tcPr>
          <w:p w:rsidR="00DE7B20" w:rsidRPr="0026682B" w:rsidRDefault="003F4927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Õpilane teab kiivri kasutamise reegleid. Õpilane teab milline on kiivri õige asend. Õpilane teab, millised nõuded kehtivad liiklusseaduse järgi jalgrattale. </w:t>
            </w:r>
          </w:p>
        </w:tc>
        <w:tc>
          <w:tcPr>
            <w:tcW w:w="2463" w:type="dxa"/>
          </w:tcPr>
          <w:p w:rsidR="00DE7B20" w:rsidRPr="0026682B" w:rsidRDefault="003F4927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Munakiiver</w:t>
            </w:r>
          </w:p>
          <w:p w:rsidR="003F4927" w:rsidRDefault="003F4927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Jalgratturi tööraamat. </w:t>
            </w:r>
          </w:p>
          <w:p w:rsidR="00DD4A3F" w:rsidRDefault="00DD4A3F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4A3F">
              <w:rPr>
                <w:rFonts w:ascii="Times New Roman" w:hAnsi="Times New Roman" w:cs="Times New Roman"/>
                <w:sz w:val="24"/>
                <w:szCs w:val="24"/>
              </w:rPr>
              <w:t xml:space="preserve">Katri </w:t>
            </w:r>
            <w:proofErr w:type="spellStart"/>
            <w:r w:rsidRPr="00DD4A3F">
              <w:rPr>
                <w:rFonts w:ascii="Times New Roman" w:hAnsi="Times New Roman" w:cs="Times New Roman"/>
                <w:sz w:val="24"/>
                <w:szCs w:val="24"/>
              </w:rPr>
              <w:t>Smitt</w:t>
            </w:r>
            <w:proofErr w:type="spellEnd"/>
            <w:r w:rsidRPr="00DD4A3F">
              <w:rPr>
                <w:rFonts w:ascii="Times New Roman" w:hAnsi="Times New Roman" w:cs="Times New Roman"/>
                <w:sz w:val="24"/>
                <w:szCs w:val="24"/>
              </w:rPr>
              <w:t xml:space="preserve"> „Lugusid liiklusest“ Liiklusõpik 3. klassile</w:t>
            </w:r>
          </w:p>
          <w:p w:rsidR="00DD4A3F" w:rsidRPr="0026682B" w:rsidRDefault="00DD4A3F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8" w:type="dxa"/>
          </w:tcPr>
          <w:p w:rsidR="00DE7B20" w:rsidRPr="0026682B" w:rsidRDefault="003F4927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Jalgratturi käemärgid ja asukoht teel. 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t>Vasak-</w:t>
            </w:r>
            <w:r w:rsidR="001671AE"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 ja tagasipöörde tegemine. </w:t>
            </w:r>
          </w:p>
        </w:tc>
        <w:tc>
          <w:tcPr>
            <w:tcW w:w="2463" w:type="dxa"/>
          </w:tcPr>
          <w:p w:rsidR="00DE7B20" w:rsidRPr="0026682B" w:rsidRDefault="00780B2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Manööver, pööre, vasakpööre, tagasipööre, vasakpöörde reegel.</w:t>
            </w:r>
          </w:p>
        </w:tc>
        <w:tc>
          <w:tcPr>
            <w:tcW w:w="2463" w:type="dxa"/>
          </w:tcPr>
          <w:p w:rsidR="00DE7B20" w:rsidRPr="0026682B" w:rsidRDefault="00780B2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ja oskab kasutada jalgratturi käemärke. Õpilane teab millega arvestada kui mööduda takistusest teel. Õpilane teab kuidas sooritada vasakpööret. </w:t>
            </w:r>
          </w:p>
        </w:tc>
        <w:tc>
          <w:tcPr>
            <w:tcW w:w="2463" w:type="dxa"/>
          </w:tcPr>
          <w:p w:rsidR="005C2FED" w:rsidRPr="005C2FED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D">
              <w:rPr>
                <w:rFonts w:ascii="Times New Roman" w:hAnsi="Times New Roman" w:cs="Times New Roman"/>
                <w:sz w:val="24"/>
                <w:szCs w:val="24"/>
              </w:rPr>
              <w:t>Jalgratturi teematestid</w:t>
            </w:r>
          </w:p>
          <w:p w:rsidR="00DE7B20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D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8" w:type="dxa"/>
          </w:tcPr>
          <w:p w:rsidR="00DE7B20" w:rsidRPr="0026682B" w:rsidRDefault="0026682B" w:rsidP="00780B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Teiste liiklejatega </w:t>
            </w:r>
            <w:r w:rsidR="00780B21">
              <w:rPr>
                <w:rFonts w:ascii="Times New Roman" w:hAnsi="Times New Roman" w:cs="Times New Roman"/>
                <w:sz w:val="24"/>
                <w:szCs w:val="24"/>
              </w:rPr>
              <w:t>arvestamine, Parema käe reegel.</w:t>
            </w:r>
          </w:p>
        </w:tc>
        <w:tc>
          <w:tcPr>
            <w:tcW w:w="2463" w:type="dxa"/>
          </w:tcPr>
          <w:p w:rsidR="00DE7B20" w:rsidRPr="0026682B" w:rsidRDefault="00780B2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Parema käe reegel, samaliigiliste teede ristmik, </w:t>
            </w:r>
          </w:p>
        </w:tc>
        <w:tc>
          <w:tcPr>
            <w:tcW w:w="2463" w:type="dxa"/>
          </w:tcPr>
          <w:p w:rsidR="00DE7B20" w:rsidRPr="0026682B" w:rsidRDefault="00780B2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mis on parema käe reegel. Õpilane oskab määrata sõiduõiguse järjekorra simuleeritud situatsioonis. </w:t>
            </w:r>
          </w:p>
        </w:tc>
        <w:tc>
          <w:tcPr>
            <w:tcW w:w="2463" w:type="dxa"/>
          </w:tcPr>
          <w:p w:rsidR="005C2FED" w:rsidRPr="005C2FED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D">
              <w:rPr>
                <w:rFonts w:ascii="Times New Roman" w:hAnsi="Times New Roman" w:cs="Times New Roman"/>
                <w:sz w:val="24"/>
                <w:szCs w:val="24"/>
              </w:rPr>
              <w:t>Jalgratturi teematestid</w:t>
            </w:r>
          </w:p>
          <w:p w:rsidR="00DE7B20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D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</w:p>
          <w:p w:rsidR="00DD4A3F" w:rsidRPr="0026682B" w:rsidRDefault="00DD4A3F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Smitt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„Lugusid liiklusest“ Liiklusõpik 3. klassile</w:t>
            </w: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8" w:type="dxa"/>
          </w:tcPr>
          <w:p w:rsidR="00DE7B20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Liiklusmärgid. Eesõigusmärgid. </w:t>
            </w:r>
          </w:p>
        </w:tc>
        <w:tc>
          <w:tcPr>
            <w:tcW w:w="2463" w:type="dxa"/>
          </w:tcPr>
          <w:p w:rsidR="00DE7B20" w:rsidRPr="0026682B" w:rsidRDefault="00780B2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Eesõigusmärk, eriliigiliste teede ristmik.</w:t>
            </w:r>
          </w:p>
        </w:tc>
        <w:tc>
          <w:tcPr>
            <w:tcW w:w="2463" w:type="dxa"/>
          </w:tcPr>
          <w:p w:rsidR="00DE7B20" w:rsidRPr="0026682B" w:rsidRDefault="00780B2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tunneb märke: peatee, peatee lõpp, anna teed, peatu ja anna teed, pärisuuna eesõigus, vastassuunaeesõigus.  </w:t>
            </w:r>
          </w:p>
        </w:tc>
        <w:tc>
          <w:tcPr>
            <w:tcW w:w="2463" w:type="dxa"/>
          </w:tcPr>
          <w:p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teematestid</w:t>
            </w:r>
          </w:p>
          <w:p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</w:p>
          <w:p w:rsidR="00DE7B20" w:rsidRPr="0026682B" w:rsidRDefault="005C2FE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D">
              <w:rPr>
                <w:rFonts w:ascii="Times New Roman" w:hAnsi="Times New Roman" w:cs="Times New Roman"/>
                <w:sz w:val="24"/>
                <w:szCs w:val="24"/>
              </w:rPr>
              <w:t>Liiklusmärgid jalgrattakoolituseks</w:t>
            </w: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88" w:type="dxa"/>
          </w:tcPr>
          <w:p w:rsidR="00DE7B20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Liiklusmärgid. Keelumärgid ja hoiatusmärgid. </w:t>
            </w:r>
          </w:p>
        </w:tc>
        <w:tc>
          <w:tcPr>
            <w:tcW w:w="2463" w:type="dxa"/>
          </w:tcPr>
          <w:p w:rsidR="00DE7B20" w:rsidRPr="0026682B" w:rsidRDefault="00780B2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Keelumärk, hoiatusmärk.</w:t>
            </w:r>
          </w:p>
        </w:tc>
        <w:tc>
          <w:tcPr>
            <w:tcW w:w="2463" w:type="dxa"/>
          </w:tcPr>
          <w:p w:rsidR="00DE7B20" w:rsidRDefault="00780B2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tunneb märke: </w:t>
            </w:r>
          </w:p>
          <w:p w:rsidR="00780B21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Käigukeeld,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Tagasipöörde keeld, 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Vasakpöördekeeld,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Sõidu keeld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Sissesõidu keeld, 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Jalgrattasõidu keeld, 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 on teelõik, kus liiguvad jalakäijad,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 on reguleerimata ülekäigurada,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Jalgrattatee lõikub sõiduteega,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Lapsed,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Samaliigliste teede ristmik,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Ebatasane tee,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Eriliigiliste teede ristmik,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Ristumine trammiteega,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Tõkkepuuta raudteeülesõidukoht,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Tõkkepuuga raudteeülesõidukoht,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 on katteta tee,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Järsk langus,</w:t>
            </w:r>
          </w:p>
          <w:p w:rsidR="000133E0" w:rsidRPr="0026682B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Järsk tõus.</w:t>
            </w:r>
          </w:p>
        </w:tc>
        <w:tc>
          <w:tcPr>
            <w:tcW w:w="2463" w:type="dxa"/>
          </w:tcPr>
          <w:p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teematestid</w:t>
            </w:r>
          </w:p>
          <w:p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</w:p>
          <w:p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Liiklusmärgid jalgrattakoolituseks</w:t>
            </w:r>
          </w:p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388" w:type="dxa"/>
          </w:tcPr>
          <w:p w:rsidR="00DE7B20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Liiklusmärgid. Kohustusmärgid ja osutusmärgid.</w:t>
            </w:r>
            <w:r w:rsidR="000133E0">
              <w:rPr>
                <w:rFonts w:ascii="Times New Roman" w:hAnsi="Times New Roman" w:cs="Times New Roman"/>
                <w:sz w:val="24"/>
                <w:szCs w:val="24"/>
              </w:rPr>
              <w:t xml:space="preserve"> Lisateatetahvlid</w:t>
            </w:r>
          </w:p>
        </w:tc>
        <w:tc>
          <w:tcPr>
            <w:tcW w:w="2463" w:type="dxa"/>
          </w:tcPr>
          <w:p w:rsidR="00DE7B20" w:rsidRPr="0026682B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Kohustusmärgid, ümberpõige vasakult, osutusmärgid</w:t>
            </w:r>
          </w:p>
        </w:tc>
        <w:tc>
          <w:tcPr>
            <w:tcW w:w="2463" w:type="dxa"/>
          </w:tcPr>
          <w:p w:rsidR="00DE7B2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Õpilane tunneb märke: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Jalgtee,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Jalgratta-ja jalgtee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Jalgrattatee,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Kohustuslik sõidusuund,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Ringristmik, 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Õueala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Tagasipöördekoht,</w:t>
            </w:r>
          </w:p>
          <w:p w:rsidR="000133E0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Ülekäigurada</w:t>
            </w:r>
          </w:p>
          <w:p w:rsidR="000133E0" w:rsidRPr="0026682B" w:rsidRDefault="000133E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Ühesuunaline tee</w:t>
            </w:r>
          </w:p>
        </w:tc>
        <w:tc>
          <w:tcPr>
            <w:tcW w:w="2463" w:type="dxa"/>
          </w:tcPr>
          <w:p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Jalgratturi teematestid</w:t>
            </w:r>
          </w:p>
          <w:p w:rsidR="005C2FED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</w:p>
          <w:p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Liiklusmärgid jalgrattakoolituseks</w:t>
            </w:r>
          </w:p>
          <w:p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388" w:type="dxa"/>
          </w:tcPr>
          <w:p w:rsidR="00DE7B20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Foorid ja </w:t>
            </w:r>
            <w:proofErr w:type="spellStart"/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 käemärgid. </w:t>
            </w:r>
          </w:p>
        </w:tc>
        <w:tc>
          <w:tcPr>
            <w:tcW w:w="2463" w:type="dxa"/>
          </w:tcPr>
          <w:p w:rsidR="00DE7B20" w:rsidRPr="0026682B" w:rsidRDefault="009E52E2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Liiklusreguleerija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3" w:type="dxa"/>
          </w:tcPr>
          <w:p w:rsidR="00DE7B20" w:rsidRPr="0026682B" w:rsidRDefault="009E52E2" w:rsidP="009E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erinevaid foori liike. Õpilane teab kuidas käituda olukorras kui ristmikul 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63" w:type="dxa"/>
          </w:tcPr>
          <w:p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teematestid</w:t>
            </w:r>
          </w:p>
          <w:p w:rsidR="005C2FED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</w:p>
          <w:p w:rsidR="00DD4A3F" w:rsidRPr="0026682B" w:rsidRDefault="00DD4A3F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Katri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Smitt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„Lugusid liiklusest“ Liiklusõpik 3. klassile</w:t>
            </w:r>
          </w:p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88" w:type="dxa"/>
          </w:tcPr>
          <w:p w:rsidR="00DE7B20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Teekattemärgised. Sõit asulas ja asulavälisel teel. </w:t>
            </w:r>
          </w:p>
        </w:tc>
        <w:tc>
          <w:tcPr>
            <w:tcW w:w="2463" w:type="dxa"/>
          </w:tcPr>
          <w:p w:rsidR="00DE7B20" w:rsidRPr="0026682B" w:rsidRDefault="009E52E2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</w:t>
            </w:r>
          </w:p>
        </w:tc>
        <w:tc>
          <w:tcPr>
            <w:tcW w:w="2463" w:type="dxa"/>
          </w:tcPr>
          <w:p w:rsidR="00DE7B20" w:rsidRPr="0026682B" w:rsidRDefault="009E52E2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teab mida tähendavad erinevad teekattemärgised. Õpilane teab kus peab jalgrattur paiknema sõites asulas sisesel või asula välisel teel. </w:t>
            </w:r>
          </w:p>
        </w:tc>
        <w:tc>
          <w:tcPr>
            <w:tcW w:w="2463" w:type="dxa"/>
          </w:tcPr>
          <w:p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teematestid</w:t>
            </w:r>
          </w:p>
          <w:p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tööraamat</w:t>
            </w:r>
          </w:p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88" w:type="dxa"/>
          </w:tcPr>
          <w:p w:rsidR="00DE7B20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Liiklustestide lahendamine.  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A451B8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kinnistab õpitut ning harjutab eelolevaks eksamiks. </w:t>
            </w:r>
          </w:p>
        </w:tc>
        <w:tc>
          <w:tcPr>
            <w:tcW w:w="2463" w:type="dxa"/>
          </w:tcPr>
          <w:p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harjutustestid</w:t>
            </w:r>
          </w:p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88" w:type="dxa"/>
          </w:tcPr>
          <w:p w:rsidR="00DE7B20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Liiklustestide lahendamine.  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A451B8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8">
              <w:rPr>
                <w:rFonts w:ascii="Times New Roman" w:hAnsi="Times New Roman" w:cs="Times New Roman"/>
                <w:sz w:val="24"/>
                <w:szCs w:val="24"/>
              </w:rPr>
              <w:t xml:space="preserve">Õpilane kinnistab õpitut ning harjutab eelolevaks eksamiks. </w:t>
            </w:r>
          </w:p>
        </w:tc>
        <w:tc>
          <w:tcPr>
            <w:tcW w:w="2463" w:type="dxa"/>
          </w:tcPr>
          <w:p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harjutustestid</w:t>
            </w:r>
          </w:p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88" w:type="dxa"/>
          </w:tcPr>
          <w:p w:rsidR="00DE7B20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Liiklustestide lahendamine. 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A451B8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51B8">
              <w:rPr>
                <w:rFonts w:ascii="Times New Roman" w:hAnsi="Times New Roman" w:cs="Times New Roman"/>
                <w:sz w:val="24"/>
                <w:szCs w:val="24"/>
              </w:rPr>
              <w:t xml:space="preserve">Õpilane kinnistab õpitut ning harjutab eelolevaks eksamiks. </w:t>
            </w:r>
          </w:p>
        </w:tc>
        <w:tc>
          <w:tcPr>
            <w:tcW w:w="2463" w:type="dxa"/>
          </w:tcPr>
          <w:p w:rsidR="005C2FED" w:rsidRPr="0026682B" w:rsidRDefault="005C2FED" w:rsidP="005C2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Jalgratturi harjutustestid</w:t>
            </w:r>
          </w:p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388" w:type="dxa"/>
          </w:tcPr>
          <w:p w:rsidR="00DE7B20" w:rsidRPr="0026682B" w:rsidRDefault="00423C3F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Praktilise sõidu tund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. Reeglid korras jalgrattale. Jalgrataste 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nõuete kordamine ja jalgrataste kontroll. </w:t>
            </w:r>
            <w:r w:rsidR="0026682B">
              <w:rPr>
                <w:rFonts w:ascii="Times New Roman" w:hAnsi="Times New Roman" w:cs="Times New Roman"/>
                <w:sz w:val="24"/>
                <w:szCs w:val="24"/>
              </w:rPr>
              <w:t xml:space="preserve">Kiivrite õige kasutamise kontroll. 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5C2FE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Õpilased on teadlikud oma jalgratta olukorrast. Õpilased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oskavad ise reguleerida oma kiivrit. 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388" w:type="dxa"/>
          </w:tcPr>
          <w:p w:rsidR="00DE7B20" w:rsidRPr="0026682B" w:rsidRDefault="003368D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Praktilise sõidu tund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t>. Laineline tee, kaldtee, reavahetus.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5C2FE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läbida harjutatud elemente. </w:t>
            </w:r>
          </w:p>
        </w:tc>
        <w:tc>
          <w:tcPr>
            <w:tcW w:w="2463" w:type="dxa"/>
          </w:tcPr>
          <w:p w:rsidR="00DE7B20" w:rsidRPr="0026682B" w:rsidRDefault="00D1139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91">
              <w:rPr>
                <w:rFonts w:ascii="Times New Roman" w:hAnsi="Times New Roman" w:cs="Times New Roman"/>
                <w:sz w:val="24"/>
                <w:szCs w:val="24"/>
              </w:rPr>
              <w:t>Võru linna mobiilne jalgrattarada</w:t>
            </w: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388" w:type="dxa"/>
          </w:tcPr>
          <w:p w:rsidR="00DE7B20" w:rsidRPr="0026682B" w:rsidRDefault="003368D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Praktilise sõidu tund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. Laineline tee, kaldtee, reavahetus, ühe käega sõitmine. 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D1139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91">
              <w:rPr>
                <w:rFonts w:ascii="Times New Roman" w:hAnsi="Times New Roman" w:cs="Times New Roman"/>
                <w:sz w:val="24"/>
                <w:szCs w:val="24"/>
              </w:rPr>
              <w:t>Võru linna mobiilne jalgrattarada</w:t>
            </w: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388" w:type="dxa"/>
          </w:tcPr>
          <w:p w:rsidR="00DE7B20" w:rsidRPr="0026682B" w:rsidRDefault="003368D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Praktilise sõidu tund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. Laineline tee, kaldtee, reavahetus, ühe käega sõitmine, kitsas tee, kaheksa, elemendi kandmine. 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5C2FE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läbida harjutatud elemente. </w:t>
            </w:r>
          </w:p>
        </w:tc>
        <w:tc>
          <w:tcPr>
            <w:tcW w:w="2463" w:type="dxa"/>
          </w:tcPr>
          <w:p w:rsidR="00DE7B20" w:rsidRPr="0026682B" w:rsidRDefault="00D1139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91">
              <w:rPr>
                <w:rFonts w:ascii="Times New Roman" w:hAnsi="Times New Roman" w:cs="Times New Roman"/>
                <w:sz w:val="24"/>
                <w:szCs w:val="24"/>
              </w:rPr>
              <w:t>Võru linna mobiilne jalgrattarada</w:t>
            </w: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388" w:type="dxa"/>
          </w:tcPr>
          <w:p w:rsidR="00DE7B20" w:rsidRPr="0026682B" w:rsidRDefault="003368D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Praktilise sõidu tund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. Laineline tee, kaldtee, reavahetus, ühe käega sõitmine, kitsas tee, kaheksa, elemendi kandmine, takistuse alt läbi sõitmine, kitsas tee. 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5C2FE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läbida harjutatud elemente. </w:t>
            </w:r>
          </w:p>
        </w:tc>
        <w:tc>
          <w:tcPr>
            <w:tcW w:w="2463" w:type="dxa"/>
          </w:tcPr>
          <w:p w:rsidR="00DE7B20" w:rsidRPr="0026682B" w:rsidRDefault="00D1139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91">
              <w:rPr>
                <w:rFonts w:ascii="Times New Roman" w:hAnsi="Times New Roman" w:cs="Times New Roman"/>
                <w:sz w:val="24"/>
                <w:szCs w:val="24"/>
              </w:rPr>
              <w:t>Võru linna mobiilne jalgrattarada</w:t>
            </w: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388" w:type="dxa"/>
          </w:tcPr>
          <w:p w:rsidR="00DE7B20" w:rsidRPr="0026682B" w:rsidRDefault="003368D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Praktilise sõidu tund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26682B" w:rsidRPr="0026682B" w:rsidRDefault="0026682B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Laineline tee, kaldtee, reavahetus, ühe käega sõitmine, kitsas tee, kaheksa, elemendi kandmine, takistuse alt läbi sõitmine, </w:t>
            </w: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kitsas tee. Kiirussõit ja aeglussõit. 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5C2FE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Õpilane oskab läbida harjutatud elemente. </w:t>
            </w:r>
          </w:p>
        </w:tc>
        <w:tc>
          <w:tcPr>
            <w:tcW w:w="2463" w:type="dxa"/>
          </w:tcPr>
          <w:p w:rsidR="00DE7B20" w:rsidRPr="0026682B" w:rsidRDefault="00D1139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91">
              <w:rPr>
                <w:rFonts w:ascii="Times New Roman" w:hAnsi="Times New Roman" w:cs="Times New Roman"/>
                <w:sz w:val="24"/>
                <w:szCs w:val="24"/>
              </w:rPr>
              <w:t>Võru linna mobiilne jalgrattarada</w:t>
            </w: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388" w:type="dxa"/>
          </w:tcPr>
          <w:p w:rsidR="00DE7B20" w:rsidRPr="0026682B" w:rsidRDefault="00423C3F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Praktilise sõidu tund imiteeritud</w:t>
            </w:r>
            <w:r w:rsidR="0026682B"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 liiklusega väljakul. 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388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Praktilise sõidu tund õppeväljakul.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Kõikide õpitud elementide kinnistamine.  Eksami simulatsioon.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 xml:space="preserve">Võru linna </w:t>
            </w:r>
            <w:r w:rsidR="00423C3F" w:rsidRPr="0026682B">
              <w:rPr>
                <w:rFonts w:ascii="Times New Roman" w:hAnsi="Times New Roman" w:cs="Times New Roman"/>
                <w:sz w:val="24"/>
                <w:szCs w:val="24"/>
              </w:rPr>
              <w:t>mobiilne jalgrattarada. Numbrimärgid.</w:t>
            </w: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388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5C2FED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2FED">
              <w:rPr>
                <w:rFonts w:ascii="Times New Roman" w:hAnsi="Times New Roman" w:cs="Times New Roman"/>
                <w:sz w:val="24"/>
                <w:szCs w:val="24"/>
              </w:rPr>
              <w:t>Jalgratturi eksamiküsimused</w:t>
            </w: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388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D11391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1391">
              <w:rPr>
                <w:rFonts w:ascii="Times New Roman" w:hAnsi="Times New Roman" w:cs="Times New Roman"/>
                <w:sz w:val="24"/>
                <w:szCs w:val="24"/>
              </w:rPr>
              <w:t>Võru linna mobiilne jalgrattarada</w:t>
            </w:r>
          </w:p>
        </w:tc>
      </w:tr>
      <w:tr w:rsidR="00DE7B20" w:rsidRPr="0026682B" w:rsidTr="00DE7B20">
        <w:tc>
          <w:tcPr>
            <w:tcW w:w="2105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388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682B">
              <w:rPr>
                <w:rFonts w:ascii="Times New Roman" w:hAnsi="Times New Roman" w:cs="Times New Roman"/>
                <w:sz w:val="24"/>
                <w:szCs w:val="24"/>
              </w:rPr>
              <w:t>Sõidueksam imiteeritud liiklusega väljakul.</w:t>
            </w: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DE7B20" w:rsidRPr="0026682B" w:rsidRDefault="00DE7B20" w:rsidP="00DE7B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7B20" w:rsidRPr="0026682B" w:rsidRDefault="00DE7B20">
      <w:pPr>
        <w:rPr>
          <w:rFonts w:ascii="Times New Roman" w:hAnsi="Times New Roman" w:cs="Times New Roman"/>
          <w:sz w:val="24"/>
          <w:szCs w:val="24"/>
        </w:rPr>
      </w:pPr>
    </w:p>
    <w:sectPr w:rsidR="00DE7B20" w:rsidRPr="0026682B" w:rsidSect="00DE7B2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B20"/>
    <w:rsid w:val="000133E0"/>
    <w:rsid w:val="001671AE"/>
    <w:rsid w:val="001E4F1A"/>
    <w:rsid w:val="0026682B"/>
    <w:rsid w:val="00335A9B"/>
    <w:rsid w:val="003368DD"/>
    <w:rsid w:val="003F4927"/>
    <w:rsid w:val="00423C3F"/>
    <w:rsid w:val="00466D23"/>
    <w:rsid w:val="005C2FED"/>
    <w:rsid w:val="005E1D99"/>
    <w:rsid w:val="006F5DF2"/>
    <w:rsid w:val="00732509"/>
    <w:rsid w:val="00780B21"/>
    <w:rsid w:val="0092391D"/>
    <w:rsid w:val="009E52E2"/>
    <w:rsid w:val="00A26BFB"/>
    <w:rsid w:val="00A451B8"/>
    <w:rsid w:val="00D11391"/>
    <w:rsid w:val="00DD4A3F"/>
    <w:rsid w:val="00DE7B20"/>
    <w:rsid w:val="00F2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052872-2222-483E-ADEA-F65B9EF8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DD4A3F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DE7B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852</Words>
  <Characters>4944</Characters>
  <Application>Microsoft Office Word</Application>
  <DocSecurity>0</DocSecurity>
  <Lines>41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Võru Kesklinna Kool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 Koop</dc:creator>
  <cp:keywords/>
  <dc:description/>
  <cp:lastModifiedBy>Windowsi kasutaja</cp:lastModifiedBy>
  <cp:revision>2</cp:revision>
  <dcterms:created xsi:type="dcterms:W3CDTF">2022-11-30T14:04:00Z</dcterms:created>
  <dcterms:modified xsi:type="dcterms:W3CDTF">2022-11-30T14:04:00Z</dcterms:modified>
</cp:coreProperties>
</file>